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CF" w:rsidRDefault="002C456E">
      <w:pPr>
        <w:pStyle w:val="Title"/>
      </w:pPr>
      <w:r>
        <w:rPr>
          <w:b w:val="0"/>
          <w:noProof/>
        </w:rPr>
        <w:drawing>
          <wp:inline distT="0" distB="0" distL="0" distR="0">
            <wp:extent cx="97155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CF" w:rsidRDefault="00C50CCF">
      <w:pPr>
        <w:pStyle w:val="Title"/>
      </w:pPr>
    </w:p>
    <w:p w:rsidR="00C50CCF" w:rsidRDefault="00C50CCF">
      <w:pPr>
        <w:pStyle w:val="Title"/>
      </w:pPr>
    </w:p>
    <w:p w:rsidR="00C50CCF" w:rsidRDefault="00C50CCF">
      <w:pPr>
        <w:pStyle w:val="Title"/>
        <w:rPr>
          <w:sz w:val="28"/>
        </w:rPr>
      </w:pPr>
      <w:r>
        <w:rPr>
          <w:sz w:val="28"/>
        </w:rPr>
        <w:t>NOTICE OF PUBLIC HEARING</w:t>
      </w:r>
    </w:p>
    <w:p w:rsidR="00C50CCF" w:rsidRDefault="00C50CCF">
      <w:pPr>
        <w:rPr>
          <w:sz w:val="28"/>
        </w:rPr>
      </w:pPr>
    </w:p>
    <w:p w:rsidR="0042388A" w:rsidRDefault="0042388A" w:rsidP="0042388A"/>
    <w:p w:rsidR="00282A4B" w:rsidRPr="00282A4B" w:rsidRDefault="00282A4B" w:rsidP="00282A4B">
      <w:r w:rsidRPr="00282A4B">
        <w:t xml:space="preserve">Notice is given that a </w:t>
      </w:r>
      <w:r w:rsidRPr="00282A4B">
        <w:rPr>
          <w:b/>
        </w:rPr>
        <w:t xml:space="preserve">Public Hearing </w:t>
      </w:r>
      <w:r w:rsidRPr="00282A4B">
        <w:rPr>
          <w:bCs/>
        </w:rPr>
        <w:t>by</w:t>
      </w:r>
      <w:r w:rsidRPr="00282A4B">
        <w:t xml:space="preserve"> the Board of Directors of the Barton Springs/Edwards Aquifer Conservation District will be held at the District office located at 1124 Regal Row, Austin, Texas, during its Regular Meeting on </w:t>
      </w:r>
      <w:r w:rsidRPr="00282A4B">
        <w:rPr>
          <w:b/>
        </w:rPr>
        <w:t>Thursday</w:t>
      </w:r>
      <w:r w:rsidRPr="00282A4B">
        <w:rPr>
          <w:b/>
          <w:bCs/>
        </w:rPr>
        <w:t>, December 14</w:t>
      </w:r>
      <w:r w:rsidRPr="00282A4B">
        <w:rPr>
          <w:b/>
        </w:rPr>
        <w:t>, 2017 at 6:15 p.m.</w:t>
      </w:r>
      <w:r w:rsidRPr="00282A4B">
        <w:t xml:space="preserve"> for the following purpose:</w:t>
      </w:r>
    </w:p>
    <w:p w:rsidR="00282A4B" w:rsidRPr="00282A4B" w:rsidRDefault="00282A4B" w:rsidP="00282A4B">
      <w:pPr>
        <w:jc w:val="both"/>
      </w:pPr>
    </w:p>
    <w:p w:rsidR="00282A4B" w:rsidRPr="00282A4B" w:rsidRDefault="00282A4B" w:rsidP="00282A4B">
      <w:pPr>
        <w:jc w:val="both"/>
      </w:pPr>
      <w:r w:rsidRPr="00282A4B">
        <w:rPr>
          <w:color w:val="000000"/>
        </w:rPr>
        <w:t>Trinity Episcopal School, (3901 Bee Caves Road, Austin, Texas 78746) filed a Production Permit application on July 10, 2017 with the Barton Springs/Edwards Aquifer Conservation District to withdraw up to 4,200,000 gallons of water annually from a new Middle Trinity well that was drilled in June 2017.  The well will be used to irrigate the property including the sports fields.</w:t>
      </w:r>
      <w:r w:rsidRPr="00282A4B">
        <w:t xml:space="preserve">  The requested pumpage volume is commensurate with an estimate of reasonable demand for the intended use and upon approval, would be required to comply with drought curtailments and provisions for a Historic Middle Trinity Production Permit.  </w:t>
      </w:r>
      <w:r w:rsidRPr="00282A4B">
        <w:rPr>
          <w:color w:val="000000"/>
        </w:rPr>
        <w:t>The well is located in Travis County at 3901 Bee Caves Road (30.279142°, -97.809654°).</w:t>
      </w:r>
    </w:p>
    <w:p w:rsidR="00282A4B" w:rsidRPr="00282A4B" w:rsidRDefault="00282A4B" w:rsidP="00282A4B">
      <w:pPr>
        <w:jc w:val="both"/>
      </w:pPr>
    </w:p>
    <w:p w:rsidR="00C50CCF" w:rsidRDefault="00C50CCF">
      <w:pPr>
        <w:rPr>
          <w:sz w:val="22"/>
        </w:rPr>
      </w:pPr>
      <w:bookmarkStart w:id="0" w:name="_GoBack"/>
      <w:bookmarkEnd w:id="0"/>
    </w:p>
    <w:p w:rsidR="00C50CCF" w:rsidRDefault="00C50CCF">
      <w:pPr>
        <w:rPr>
          <w:sz w:val="22"/>
        </w:rPr>
      </w:pPr>
    </w:p>
    <w:p w:rsidR="00C50CCF" w:rsidRDefault="00C50CCF">
      <w:pPr>
        <w:rPr>
          <w:sz w:val="22"/>
        </w:rPr>
      </w:pPr>
    </w:p>
    <w:p w:rsidR="00C50CCF" w:rsidRPr="008735CD" w:rsidRDefault="00C50CCF">
      <w:pPr>
        <w:pStyle w:val="BodyText2"/>
        <w:rPr>
          <w:color w:val="000000"/>
          <w:sz w:val="24"/>
        </w:rPr>
      </w:pPr>
    </w:p>
    <w:p w:rsidR="00C50CCF" w:rsidRPr="008735CD" w:rsidRDefault="00C50CCF">
      <w:pPr>
        <w:pStyle w:val="BodyText2"/>
        <w:rPr>
          <w:color w:val="000000"/>
          <w:sz w:val="24"/>
        </w:rPr>
      </w:pPr>
    </w:p>
    <w:p w:rsidR="00C50CCF" w:rsidRPr="008735CD" w:rsidRDefault="00C50CCF">
      <w:pPr>
        <w:pStyle w:val="BodyText2"/>
        <w:rPr>
          <w:color w:val="000000"/>
          <w:sz w:val="24"/>
        </w:rPr>
      </w:pPr>
      <w:r w:rsidRPr="008735CD">
        <w:rPr>
          <w:color w:val="000000"/>
          <w:sz w:val="24"/>
        </w:rPr>
        <w:t xml:space="preserve">Came to hand and posted on a Bulletin Board in the Courthouse, </w:t>
      </w:r>
      <w:r w:rsidR="0063291A" w:rsidRPr="008735CD">
        <w:rPr>
          <w:color w:val="000000"/>
          <w:sz w:val="24"/>
        </w:rPr>
        <w:t>Travis</w:t>
      </w:r>
      <w:r w:rsidRPr="008735CD">
        <w:rPr>
          <w:color w:val="000000"/>
          <w:sz w:val="24"/>
        </w:rPr>
        <w:t xml:space="preserve"> County, Texas, on this, the________ day of _________________ 20</w:t>
      </w:r>
      <w:r w:rsidR="00360E78" w:rsidRPr="008735CD">
        <w:rPr>
          <w:color w:val="000000"/>
          <w:sz w:val="24"/>
        </w:rPr>
        <w:t>1</w:t>
      </w:r>
      <w:r w:rsidR="004A5C3C">
        <w:rPr>
          <w:color w:val="000000"/>
          <w:sz w:val="24"/>
        </w:rPr>
        <w:t>7</w:t>
      </w:r>
      <w:r w:rsidRPr="008735CD">
        <w:rPr>
          <w:color w:val="000000"/>
          <w:sz w:val="24"/>
        </w:rPr>
        <w:t>, at _________ a.m.</w:t>
      </w:r>
    </w:p>
    <w:p w:rsidR="00C50CCF" w:rsidRPr="008735CD" w:rsidRDefault="00C50CCF">
      <w:pPr>
        <w:rPr>
          <w:color w:val="000000"/>
        </w:rPr>
      </w:pP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  <w:r w:rsidRPr="008735CD">
        <w:rPr>
          <w:color w:val="000000"/>
        </w:rPr>
        <w:tab/>
      </w:r>
    </w:p>
    <w:p w:rsidR="00C50CCF" w:rsidRPr="008735CD" w:rsidRDefault="00C50CCF">
      <w:pPr>
        <w:rPr>
          <w:color w:val="000000"/>
        </w:rPr>
      </w:pPr>
    </w:p>
    <w:p w:rsidR="00C50CCF" w:rsidRPr="008735CD" w:rsidRDefault="008735CD">
      <w:pPr>
        <w:pStyle w:val="BodyTextIndent2"/>
        <w:ind w:left="3600"/>
        <w:rPr>
          <w:sz w:val="24"/>
        </w:rPr>
      </w:pPr>
      <w:r>
        <w:rPr>
          <w:sz w:val="24"/>
        </w:rPr>
        <w:t>_________________________</w:t>
      </w:r>
      <w:r w:rsidR="00C50CCF" w:rsidRPr="008735CD">
        <w:rPr>
          <w:sz w:val="24"/>
        </w:rPr>
        <w:t>,</w:t>
      </w:r>
      <w:r>
        <w:rPr>
          <w:sz w:val="24"/>
        </w:rPr>
        <w:t xml:space="preserve"> </w:t>
      </w:r>
      <w:r w:rsidR="00C50CCF" w:rsidRPr="008735CD">
        <w:rPr>
          <w:sz w:val="24"/>
        </w:rPr>
        <w:t>Deputy Clerk</w:t>
      </w:r>
    </w:p>
    <w:p w:rsidR="00C50CCF" w:rsidRPr="008735CD" w:rsidRDefault="00C50CCF">
      <w:pPr>
        <w:pStyle w:val="BodyTextIndent3"/>
        <w:rPr>
          <w:sz w:val="24"/>
        </w:rPr>
      </w:pPr>
      <w:r w:rsidRPr="008735CD">
        <w:rPr>
          <w:sz w:val="24"/>
        </w:rPr>
        <w:tab/>
      </w:r>
      <w:r w:rsidRPr="008735CD">
        <w:rPr>
          <w:sz w:val="24"/>
        </w:rPr>
        <w:tab/>
      </w:r>
      <w:r w:rsidRPr="008735CD">
        <w:rPr>
          <w:sz w:val="24"/>
        </w:rPr>
        <w:tab/>
      </w:r>
      <w:r w:rsidRPr="008735CD">
        <w:rPr>
          <w:sz w:val="24"/>
        </w:rPr>
        <w:tab/>
      </w:r>
      <w:r w:rsidRPr="008735CD">
        <w:rPr>
          <w:sz w:val="24"/>
        </w:rPr>
        <w:tab/>
      </w:r>
      <w:r w:rsidRPr="008735CD">
        <w:rPr>
          <w:sz w:val="24"/>
        </w:rPr>
        <w:tab/>
      </w:r>
      <w:r w:rsidRPr="008735CD">
        <w:rPr>
          <w:sz w:val="24"/>
        </w:rPr>
        <w:tab/>
      </w:r>
      <w:r w:rsidRPr="008735CD">
        <w:rPr>
          <w:sz w:val="24"/>
        </w:rPr>
        <w:tab/>
      </w:r>
      <w:r w:rsidRPr="008735CD">
        <w:rPr>
          <w:sz w:val="24"/>
        </w:rPr>
        <w:tab/>
        <w:t xml:space="preserve">    </w:t>
      </w:r>
      <w:r w:rsidRPr="008735CD">
        <w:rPr>
          <w:sz w:val="24"/>
        </w:rPr>
        <w:tab/>
      </w:r>
      <w:r w:rsidR="0063291A" w:rsidRPr="008735CD">
        <w:rPr>
          <w:sz w:val="24"/>
        </w:rPr>
        <w:t>Travis</w:t>
      </w:r>
      <w:r w:rsidRPr="008735CD">
        <w:rPr>
          <w:sz w:val="24"/>
        </w:rPr>
        <w:t xml:space="preserve"> County, TEXAS</w:t>
      </w:r>
    </w:p>
    <w:p w:rsidR="00C50CCF" w:rsidRDefault="00C50CCF">
      <w:pPr>
        <w:jc w:val="both"/>
        <w:rPr>
          <w:color w:val="000000"/>
          <w:sz w:val="22"/>
        </w:rPr>
      </w:pPr>
    </w:p>
    <w:p w:rsidR="00C50CCF" w:rsidRDefault="00C50CCF">
      <w:pPr>
        <w:autoSpaceDE w:val="0"/>
        <w:autoSpaceDN w:val="0"/>
        <w:adjustRightInd w:val="0"/>
        <w:rPr>
          <w:b/>
          <w:bCs/>
        </w:rPr>
      </w:pPr>
    </w:p>
    <w:p w:rsidR="00C50CCF" w:rsidRDefault="00C50CCF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Please note:</w:t>
      </w:r>
    </w:p>
    <w:p w:rsidR="00C50CCF" w:rsidRDefault="00C50CCF">
      <w:pPr>
        <w:autoSpaceDE w:val="0"/>
        <w:autoSpaceDN w:val="0"/>
        <w:adjustRightInd w:val="0"/>
        <w:rPr>
          <w:sz w:val="22"/>
        </w:rPr>
      </w:pPr>
    </w:p>
    <w:p w:rsidR="00C50CCF" w:rsidRDefault="00C50CCF">
      <w:pPr>
        <w:jc w:val="both"/>
        <w:rPr>
          <w:color w:val="000000"/>
          <w:sz w:val="22"/>
        </w:rPr>
      </w:pPr>
    </w:p>
    <w:p w:rsidR="00447E4A" w:rsidRDefault="00C50CCF">
      <w:pPr>
        <w:rPr>
          <w:sz w:val="22"/>
        </w:rPr>
      </w:pPr>
      <w:r>
        <w:rPr>
          <w:color w:val="000000"/>
          <w:sz w:val="22"/>
        </w:rPr>
        <w:t xml:space="preserve">The Barton Springs/Edwards Aquifer Conservation District is committed to compliance with the Americans with Disabilities Act (ADA).  Reasonable accommodations and equal opportunity for </w:t>
      </w:r>
      <w:r>
        <w:rPr>
          <w:color w:val="000000"/>
          <w:sz w:val="22"/>
        </w:rPr>
        <w:lastRenderedPageBreak/>
        <w:t>effective communications will be provided upon request.  Please contact the District office at 512-282-8441 at least 24 hours in advance if accommodation is needed.</w:t>
      </w:r>
    </w:p>
    <w:sectPr w:rsidR="00447E4A" w:rsidSect="00A23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DE"/>
    <w:rsid w:val="00033EE5"/>
    <w:rsid w:val="000E1E7E"/>
    <w:rsid w:val="00135954"/>
    <w:rsid w:val="00140ADB"/>
    <w:rsid w:val="00282A4B"/>
    <w:rsid w:val="002C456E"/>
    <w:rsid w:val="002D026E"/>
    <w:rsid w:val="003318F9"/>
    <w:rsid w:val="003559C4"/>
    <w:rsid w:val="00356721"/>
    <w:rsid w:val="00360E78"/>
    <w:rsid w:val="003C2F6B"/>
    <w:rsid w:val="0042388A"/>
    <w:rsid w:val="00447E4A"/>
    <w:rsid w:val="004956FD"/>
    <w:rsid w:val="004A5C3C"/>
    <w:rsid w:val="004D271E"/>
    <w:rsid w:val="004F1851"/>
    <w:rsid w:val="0054279B"/>
    <w:rsid w:val="005569D9"/>
    <w:rsid w:val="005572EF"/>
    <w:rsid w:val="00591206"/>
    <w:rsid w:val="005E2F20"/>
    <w:rsid w:val="0062093A"/>
    <w:rsid w:val="0063291A"/>
    <w:rsid w:val="006620EA"/>
    <w:rsid w:val="0079679A"/>
    <w:rsid w:val="007D12DE"/>
    <w:rsid w:val="007F43C6"/>
    <w:rsid w:val="008735CD"/>
    <w:rsid w:val="00A2318A"/>
    <w:rsid w:val="00B61A01"/>
    <w:rsid w:val="00BC16E2"/>
    <w:rsid w:val="00C162E3"/>
    <w:rsid w:val="00C50CCF"/>
    <w:rsid w:val="00DA35A4"/>
    <w:rsid w:val="00D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F74C82-7111-47B4-92FC-AB17589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318A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A2318A"/>
    <w:rPr>
      <w:sz w:val="22"/>
    </w:rPr>
  </w:style>
  <w:style w:type="paragraph" w:styleId="BodyTextIndent">
    <w:name w:val="Body Text Indent"/>
    <w:basedOn w:val="Normal"/>
    <w:semiHidden/>
    <w:rsid w:val="00A2318A"/>
    <w:pPr>
      <w:ind w:left="720"/>
    </w:pPr>
    <w:rPr>
      <w:sz w:val="22"/>
    </w:rPr>
  </w:style>
  <w:style w:type="paragraph" w:styleId="BodyTextIndent2">
    <w:name w:val="Body Text Indent 2"/>
    <w:basedOn w:val="Normal"/>
    <w:semiHidden/>
    <w:rsid w:val="00A2318A"/>
    <w:pPr>
      <w:ind w:left="2880"/>
    </w:pPr>
    <w:rPr>
      <w:color w:val="000000"/>
      <w:sz w:val="22"/>
    </w:rPr>
  </w:style>
  <w:style w:type="paragraph" w:styleId="BodyTextIndent3">
    <w:name w:val="Body Text Indent 3"/>
    <w:basedOn w:val="Normal"/>
    <w:semiHidden/>
    <w:rsid w:val="00A2318A"/>
    <w:pPr>
      <w:ind w:left="3600"/>
    </w:pPr>
    <w:rPr>
      <w:color w:val="000000"/>
      <w:sz w:val="22"/>
    </w:rPr>
  </w:style>
  <w:style w:type="character" w:styleId="Hyperlink">
    <w:name w:val="Hyperlink"/>
    <w:uiPriority w:val="99"/>
    <w:unhideWhenUsed/>
    <w:rsid w:val="00423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BSEACD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kholland</dc:creator>
  <cp:lastModifiedBy>Tammy Raymond</cp:lastModifiedBy>
  <cp:revision>2</cp:revision>
  <cp:lastPrinted>2011-06-23T15:16:00Z</cp:lastPrinted>
  <dcterms:created xsi:type="dcterms:W3CDTF">2017-11-30T20:11:00Z</dcterms:created>
  <dcterms:modified xsi:type="dcterms:W3CDTF">2017-11-30T20:11:00Z</dcterms:modified>
</cp:coreProperties>
</file>